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3C" w:rsidRDefault="001E059D" w:rsidP="001E05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Informacja o oszacowaniu</w:t>
      </w:r>
      <w:r w:rsidR="00371C3C" w:rsidRPr="00371C3C">
        <w:rPr>
          <w:rFonts w:ascii="Times New Roman" w:hAnsi="Times New Roman" w:cs="Times New Roman"/>
          <w:b/>
          <w:sz w:val="28"/>
        </w:rPr>
        <w:t xml:space="preserve"> strat spowodowanych przez suszę w uprawach rolnych</w:t>
      </w:r>
    </w:p>
    <w:p w:rsidR="001401CB" w:rsidRPr="00E74120" w:rsidRDefault="00371C3C" w:rsidP="00413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 xml:space="preserve">Wójt Gminy Piątnica przypomina, że wnioski o oszacowanie strat spowodowanych przez suszę w 2022 r. należy składać wyłącznie za pomocą publicznej aplikacji </w:t>
      </w:r>
      <w:r w:rsidR="006D14B3" w:rsidRPr="00E74120">
        <w:rPr>
          <w:rFonts w:ascii="Times New Roman" w:hAnsi="Times New Roman" w:cs="Times New Roman"/>
          <w:sz w:val="24"/>
        </w:rPr>
        <w:t xml:space="preserve">„Zgłoś szkodę </w:t>
      </w:r>
      <w:bookmarkStart w:id="0" w:name="_GoBack"/>
      <w:bookmarkEnd w:id="0"/>
      <w:r w:rsidR="006D14B3" w:rsidRPr="00E74120">
        <w:rPr>
          <w:rFonts w:ascii="Times New Roman" w:hAnsi="Times New Roman" w:cs="Times New Roman"/>
          <w:sz w:val="24"/>
        </w:rPr>
        <w:t xml:space="preserve">rolniczą” </w:t>
      </w:r>
      <w:r w:rsidRPr="00E74120">
        <w:rPr>
          <w:rFonts w:ascii="Times New Roman" w:hAnsi="Times New Roman" w:cs="Times New Roman"/>
          <w:sz w:val="24"/>
        </w:rPr>
        <w:t>uruchomionej przez Minist</w:t>
      </w:r>
      <w:r w:rsidR="006D14B3" w:rsidRPr="00E74120">
        <w:rPr>
          <w:rFonts w:ascii="Times New Roman" w:hAnsi="Times New Roman" w:cs="Times New Roman"/>
          <w:sz w:val="24"/>
        </w:rPr>
        <w:t>erstwo Rolnictwa i Rozwoju Wsi</w:t>
      </w:r>
      <w:r w:rsidR="00045D21" w:rsidRPr="00E74120">
        <w:rPr>
          <w:rFonts w:ascii="Times New Roman" w:hAnsi="Times New Roman" w:cs="Times New Roman"/>
          <w:sz w:val="24"/>
        </w:rPr>
        <w:t xml:space="preserve"> w dniu 28 lipca</w:t>
      </w:r>
      <w:r w:rsidR="00686236">
        <w:rPr>
          <w:rFonts w:ascii="Times New Roman" w:hAnsi="Times New Roman" w:cs="Times New Roman"/>
          <w:sz w:val="24"/>
        </w:rPr>
        <w:t xml:space="preserve"> 2022 r.</w:t>
      </w:r>
      <w:r w:rsidR="006D14B3" w:rsidRPr="00E74120">
        <w:rPr>
          <w:rFonts w:ascii="Times New Roman" w:hAnsi="Times New Roman" w:cs="Times New Roman"/>
          <w:sz w:val="24"/>
        </w:rPr>
        <w:t xml:space="preserve">, </w:t>
      </w:r>
      <w:r w:rsidR="00045D21" w:rsidRPr="00E74120">
        <w:rPr>
          <w:rFonts w:ascii="Times New Roman" w:hAnsi="Times New Roman" w:cs="Times New Roman"/>
          <w:sz w:val="24"/>
        </w:rPr>
        <w:t>dostępnej</w:t>
      </w:r>
      <w:r w:rsidR="006D14B3" w:rsidRPr="00E74120">
        <w:rPr>
          <w:rFonts w:ascii="Times New Roman" w:hAnsi="Times New Roman" w:cs="Times New Roman"/>
          <w:sz w:val="24"/>
        </w:rPr>
        <w:t xml:space="preserve"> na stronie internetowej ministerstwa pod adresem </w:t>
      </w:r>
      <w:hyperlink r:id="rId5" w:history="1">
        <w:r w:rsidR="006D14B3" w:rsidRPr="00E74120">
          <w:rPr>
            <w:rStyle w:val="Hipercze"/>
            <w:rFonts w:ascii="Times New Roman" w:hAnsi="Times New Roman" w:cs="Times New Roman"/>
            <w:sz w:val="24"/>
          </w:rPr>
          <w:t>https://aplikacje.gov.pl/app/susza/</w:t>
        </w:r>
      </w:hyperlink>
      <w:r w:rsidR="00686236">
        <w:rPr>
          <w:rFonts w:ascii="Times New Roman" w:hAnsi="Times New Roman" w:cs="Times New Roman"/>
          <w:sz w:val="24"/>
        </w:rPr>
        <w:t xml:space="preserve"> </w:t>
      </w:r>
    </w:p>
    <w:p w:rsidR="00371C3C" w:rsidRPr="00E74120" w:rsidRDefault="00371C3C" w:rsidP="00413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>Wniosek można złożyć jeżeli na obszarze prowadzonych upraw rolnych wystąpiła susza zgodnie z definicją określoną w ustawie o ubezpieczeniach upraw ro</w:t>
      </w:r>
      <w:r w:rsidR="001401CB" w:rsidRPr="00E74120">
        <w:rPr>
          <w:rFonts w:ascii="Times New Roman" w:hAnsi="Times New Roman" w:cs="Times New Roman"/>
          <w:sz w:val="24"/>
        </w:rPr>
        <w:t xml:space="preserve">lnych i zwierząt gospodarskich – </w:t>
      </w:r>
      <w:r w:rsidRPr="00E74120">
        <w:rPr>
          <w:rFonts w:ascii="Times New Roman" w:hAnsi="Times New Roman" w:cs="Times New Roman"/>
          <w:sz w:val="24"/>
        </w:rPr>
        <w:t>„Suszę oznaczają szkody spowodowane wystąpieniem w dowolnym sześciodekadowym okresie od dnia 21 marca do dnia 30 września danego roku – klimatycznego bilansu wodnego poniżej określonej wartości dla poszczególnych gatunków lub grup roślin uprawnych oraz kategorii glebowych.”</w:t>
      </w:r>
    </w:p>
    <w:p w:rsidR="006D14B3" w:rsidRPr="00413360" w:rsidRDefault="001401CB" w:rsidP="00413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>Zagrożenie suszą na terenie gminy można spra</w:t>
      </w:r>
      <w:r w:rsidR="00413360">
        <w:rPr>
          <w:rFonts w:ascii="Times New Roman" w:hAnsi="Times New Roman" w:cs="Times New Roman"/>
          <w:sz w:val="24"/>
        </w:rPr>
        <w:t xml:space="preserve">wdzić samodzielnie na stronie </w:t>
      </w:r>
      <w:r w:rsidRPr="00E74120">
        <w:rPr>
          <w:rFonts w:ascii="Times New Roman" w:hAnsi="Times New Roman" w:cs="Times New Roman"/>
          <w:sz w:val="24"/>
        </w:rPr>
        <w:t>Instyt</w:t>
      </w:r>
      <w:r w:rsidR="00413360">
        <w:rPr>
          <w:rFonts w:ascii="Times New Roman" w:hAnsi="Times New Roman" w:cs="Times New Roman"/>
          <w:sz w:val="24"/>
        </w:rPr>
        <w:t>ut Uprawy, </w:t>
      </w:r>
      <w:r w:rsidRPr="00E74120">
        <w:rPr>
          <w:rFonts w:ascii="Times New Roman" w:hAnsi="Times New Roman" w:cs="Times New Roman"/>
          <w:sz w:val="24"/>
        </w:rPr>
        <w:t>Nawożenia i Gleboznawstwa – Państwowy Instytut Badawczy w Puławach</w:t>
      </w:r>
      <w:r w:rsidR="006D14B3" w:rsidRPr="00E74120">
        <w:rPr>
          <w:rFonts w:ascii="Times New Roman" w:hAnsi="Times New Roman" w:cs="Times New Roman"/>
          <w:sz w:val="24"/>
        </w:rPr>
        <w:t xml:space="preserve"> pod linkiem</w:t>
      </w:r>
      <w:r w:rsidRPr="00E74120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E74120">
          <w:rPr>
            <w:rStyle w:val="Hipercze"/>
            <w:rFonts w:ascii="Times New Roman" w:hAnsi="Times New Roman" w:cs="Times New Roman"/>
            <w:sz w:val="24"/>
          </w:rPr>
          <w:t>https://susza.iung.pulawy.pl/</w:t>
        </w:r>
      </w:hyperlink>
      <w:r w:rsidRPr="00E74120">
        <w:rPr>
          <w:rFonts w:ascii="Times New Roman" w:hAnsi="Times New Roman" w:cs="Times New Roman"/>
          <w:sz w:val="24"/>
        </w:rPr>
        <w:t xml:space="preserve">, następnie należy wybrać </w:t>
      </w:r>
      <w:r w:rsidRPr="00E74120">
        <w:rPr>
          <w:rFonts w:ascii="Times New Roman" w:hAnsi="Times New Roman" w:cs="Times New Roman"/>
          <w:i/>
          <w:sz w:val="24"/>
        </w:rPr>
        <w:t>„Tabele dla gmin”</w:t>
      </w:r>
      <w:r w:rsidRPr="00E74120">
        <w:rPr>
          <w:rFonts w:ascii="Times New Roman" w:hAnsi="Times New Roman" w:cs="Times New Roman"/>
          <w:sz w:val="24"/>
        </w:rPr>
        <w:t xml:space="preserve"> i</w:t>
      </w:r>
      <w:r w:rsidRPr="00E74120">
        <w:rPr>
          <w:rFonts w:ascii="Times New Roman" w:hAnsi="Times New Roman" w:cs="Times New Roman"/>
          <w:i/>
          <w:sz w:val="24"/>
        </w:rPr>
        <w:t xml:space="preserve"> </w:t>
      </w:r>
      <w:r w:rsidRPr="00E74120">
        <w:rPr>
          <w:rFonts w:ascii="Times New Roman" w:hAnsi="Times New Roman" w:cs="Times New Roman"/>
          <w:sz w:val="24"/>
        </w:rPr>
        <w:t>wskazać poszczególne dane takie jak rok, woje</w:t>
      </w:r>
      <w:r w:rsidR="00413360">
        <w:rPr>
          <w:rFonts w:ascii="Times New Roman" w:hAnsi="Times New Roman" w:cs="Times New Roman"/>
          <w:sz w:val="24"/>
        </w:rPr>
        <w:t xml:space="preserve">wództwo, powiat oraz gminę. Na stronie tej znajdziemy również : informacje dotycząca wniosku o </w:t>
      </w:r>
      <w:r w:rsidR="00413360" w:rsidRPr="00413360">
        <w:rPr>
          <w:rFonts w:ascii="Times New Roman" w:hAnsi="Times New Roman" w:cs="Times New Roman"/>
          <w:sz w:val="24"/>
        </w:rPr>
        <w:t>oszacowanie strat w uprawach rolnych spowodowanych przez suszę</w:t>
      </w:r>
      <w:r w:rsidR="00413360">
        <w:rPr>
          <w:rFonts w:ascii="Times New Roman" w:hAnsi="Times New Roman" w:cs="Times New Roman"/>
          <w:sz w:val="24"/>
        </w:rPr>
        <w:t xml:space="preserve">, </w:t>
      </w:r>
      <w:r w:rsidR="00413360" w:rsidRPr="00413360">
        <w:rPr>
          <w:rFonts w:ascii="Times New Roman" w:hAnsi="Times New Roman" w:cs="Times New Roman"/>
          <w:sz w:val="24"/>
        </w:rPr>
        <w:t>komentarz agrometeorologa, mapy KBW, mapy zagrożenia suszą.</w:t>
      </w:r>
    </w:p>
    <w:p w:rsidR="00E62CB4" w:rsidRPr="00E74120" w:rsidRDefault="006D14B3" w:rsidP="00413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>Wniosek o oszacowanie szkód powstałych w wyniku suszy może złożyć producent rolny</w:t>
      </w:r>
      <w:r w:rsidR="00E62CB4" w:rsidRPr="00E74120">
        <w:rPr>
          <w:rFonts w:ascii="Times New Roman" w:hAnsi="Times New Roman" w:cs="Times New Roman"/>
          <w:sz w:val="24"/>
        </w:rPr>
        <w:t>:</w:t>
      </w:r>
    </w:p>
    <w:p w:rsidR="00E62CB4" w:rsidRPr="00E74120" w:rsidRDefault="00E62CB4" w:rsidP="004133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>któremu został nadany numer identyfikacyjny w trybie przepisów o krajowym systemie ewidencji producentów, ewidencji gospodarstw ro</w:t>
      </w:r>
      <w:r w:rsidR="00413360">
        <w:rPr>
          <w:rFonts w:ascii="Times New Roman" w:hAnsi="Times New Roman" w:cs="Times New Roman"/>
          <w:sz w:val="24"/>
        </w:rPr>
        <w:t>lnych oraz ewidencji wniosków o </w:t>
      </w:r>
      <w:r w:rsidRPr="00E74120">
        <w:rPr>
          <w:rFonts w:ascii="Times New Roman" w:hAnsi="Times New Roman" w:cs="Times New Roman"/>
          <w:sz w:val="24"/>
        </w:rPr>
        <w:t>przyznanie płatności;</w:t>
      </w:r>
    </w:p>
    <w:p w:rsidR="00E62CB4" w:rsidRPr="00E74120" w:rsidRDefault="00E62CB4" w:rsidP="004133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 xml:space="preserve">w którego gospodarstwie rolnym powstały szkody w uprawach rolnych spowodowane wystąpieniem suszy w rozumieniu przepisów o </w:t>
      </w:r>
      <w:r w:rsidR="00413360">
        <w:rPr>
          <w:rFonts w:ascii="Times New Roman" w:hAnsi="Times New Roman" w:cs="Times New Roman"/>
          <w:sz w:val="24"/>
        </w:rPr>
        <w:t>ubezpieczeniach upraw rolnych i </w:t>
      </w:r>
      <w:r w:rsidRPr="00E74120">
        <w:rPr>
          <w:rFonts w:ascii="Times New Roman" w:hAnsi="Times New Roman" w:cs="Times New Roman"/>
          <w:sz w:val="24"/>
        </w:rPr>
        <w:t>zwierząt gospodarskich;</w:t>
      </w:r>
    </w:p>
    <w:p w:rsidR="00E62CB4" w:rsidRPr="00E74120" w:rsidRDefault="00E62CB4" w:rsidP="004133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>będący mikro, małym, średnim albo dużym przedsiębiorstwem w rozumieniu załącznika I do rozporządzenia nr 702/2014.</w:t>
      </w:r>
    </w:p>
    <w:p w:rsidR="00E62CB4" w:rsidRPr="00E74120" w:rsidRDefault="006D14B3" w:rsidP="004133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 xml:space="preserve">posiada Profil Zaufany. </w:t>
      </w:r>
    </w:p>
    <w:p w:rsidR="006D14B3" w:rsidRPr="00E74120" w:rsidRDefault="006D14B3" w:rsidP="00413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>Za pomocą tej aplikacji producent rolny, korzystając z własnego Profilu Zaufanego, określi zakres i stopień strat spowodowanych przez suszę w uprawach rolnych w swoim gospodarstwie rolnym.</w:t>
      </w:r>
    </w:p>
    <w:p w:rsidR="007C697D" w:rsidRPr="00E74120" w:rsidRDefault="007C697D" w:rsidP="00413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 xml:space="preserve">Przed przystąpieniem do wypełniania wniosku o oszacowanie strat spowodowanych przez suszę w uprawach rolnych należy przygotować następujące dokumenty: </w:t>
      </w:r>
    </w:p>
    <w:p w:rsidR="007C697D" w:rsidRPr="00E74120" w:rsidRDefault="00686236" w:rsidP="00413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identyfikacyjny</w:t>
      </w:r>
      <w:r w:rsidR="007C697D" w:rsidRPr="00E74120">
        <w:rPr>
          <w:rFonts w:ascii="Times New Roman" w:hAnsi="Times New Roman" w:cs="Times New Roman"/>
          <w:sz w:val="24"/>
        </w:rPr>
        <w:t xml:space="preserve"> nadany w trybie przepisów o krajowym systemie ewidencji producentów, ewidencji gospodarstw rolnych oraz ewidencji wniosków o przyznanie płatności,</w:t>
      </w:r>
    </w:p>
    <w:p w:rsidR="007C697D" w:rsidRPr="00E74120" w:rsidRDefault="007C697D" w:rsidP="00413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 xml:space="preserve">skan polisy ubezpieczenia - co najmniej 50% powierzchni upraw rolnych uprawianych w plonie głównym, z wyłączeniem wieloletnich użytków zielonych - od ryzyka suszy, </w:t>
      </w:r>
      <w:r w:rsidR="00413360">
        <w:rPr>
          <w:rFonts w:ascii="Times New Roman" w:hAnsi="Times New Roman" w:cs="Times New Roman"/>
          <w:sz w:val="24"/>
        </w:rPr>
        <w:t> </w:t>
      </w:r>
      <w:r w:rsidRPr="00E74120">
        <w:rPr>
          <w:rFonts w:ascii="Times New Roman" w:hAnsi="Times New Roman" w:cs="Times New Roman"/>
          <w:sz w:val="24"/>
        </w:rPr>
        <w:t>gradu, deszczu nawalnego, ujemnych skutków przezimowania, przymrozków wiosennych, powodzi lub huraganu w rozumieniu przepisów o ubezpieczeniu upraw rolnych i zwierząt gospodarczych jeżeli producent roln</w:t>
      </w:r>
      <w:r w:rsidR="009A6E78">
        <w:rPr>
          <w:rFonts w:ascii="Times New Roman" w:hAnsi="Times New Roman" w:cs="Times New Roman"/>
          <w:sz w:val="24"/>
        </w:rPr>
        <w:t>y chce korzystać z formy pomocy</w:t>
      </w:r>
      <w:r w:rsidRPr="00E74120">
        <w:rPr>
          <w:rFonts w:ascii="Times New Roman" w:hAnsi="Times New Roman" w:cs="Times New Roman"/>
          <w:sz w:val="24"/>
        </w:rPr>
        <w:t xml:space="preserve"> w pełnych wysokościach</w:t>
      </w:r>
    </w:p>
    <w:p w:rsidR="007C697D" w:rsidRPr="00E74120" w:rsidRDefault="007C697D" w:rsidP="00413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120">
        <w:rPr>
          <w:rFonts w:ascii="Times New Roman" w:hAnsi="Times New Roman" w:cs="Times New Roman"/>
          <w:sz w:val="24"/>
        </w:rPr>
        <w:t xml:space="preserve">dokumentację fotograficzną szkód, spowodowanych wystąpieniem suszy, </w:t>
      </w:r>
      <w:r w:rsidR="00413360">
        <w:rPr>
          <w:rFonts w:ascii="Times New Roman" w:hAnsi="Times New Roman" w:cs="Times New Roman"/>
          <w:sz w:val="24"/>
        </w:rPr>
        <w:t> </w:t>
      </w:r>
      <w:r w:rsidRPr="00E74120">
        <w:rPr>
          <w:rFonts w:ascii="Times New Roman" w:hAnsi="Times New Roman" w:cs="Times New Roman"/>
          <w:sz w:val="24"/>
        </w:rPr>
        <w:t>potwierdzającą ich zakres (dokumentacja jest opcjonalna, tj. dopuszcza się</w:t>
      </w:r>
      <w:r w:rsidR="00413360">
        <w:rPr>
          <w:rFonts w:ascii="Times New Roman" w:hAnsi="Times New Roman" w:cs="Times New Roman"/>
          <w:sz w:val="24"/>
        </w:rPr>
        <w:t> </w:t>
      </w:r>
      <w:r w:rsidRPr="00E74120">
        <w:rPr>
          <w:rFonts w:ascii="Times New Roman" w:hAnsi="Times New Roman" w:cs="Times New Roman"/>
          <w:sz w:val="24"/>
        </w:rPr>
        <w:t>złożenie wniosku bez dokumentacji fotograficznej).</w:t>
      </w:r>
    </w:p>
    <w:p w:rsidR="00886C55" w:rsidRPr="00E74120" w:rsidRDefault="00886C55" w:rsidP="0041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20">
        <w:rPr>
          <w:rFonts w:ascii="Times New Roman" w:hAnsi="Times New Roman" w:cs="Times New Roman"/>
          <w:sz w:val="24"/>
          <w:szCs w:val="24"/>
        </w:rPr>
        <w:t>Aplikacja jest powiązana z danymi dotyczącymi upraw i zwierząt zgłoszonych do ARiMR. Zgłaszając szkodę suszową, rolnik wybiera z upraw zg</w:t>
      </w:r>
      <w:r w:rsidR="00413360">
        <w:rPr>
          <w:rFonts w:ascii="Times New Roman" w:hAnsi="Times New Roman" w:cs="Times New Roman"/>
          <w:sz w:val="24"/>
          <w:szCs w:val="24"/>
        </w:rPr>
        <w:t>łoszonych do ARiMR we wniosku o </w:t>
      </w:r>
      <w:r w:rsidRPr="00E74120">
        <w:rPr>
          <w:rFonts w:ascii="Times New Roman" w:hAnsi="Times New Roman" w:cs="Times New Roman"/>
          <w:sz w:val="24"/>
          <w:szCs w:val="24"/>
        </w:rPr>
        <w:t xml:space="preserve">przyznanie płatności bezpośrednich. Z kolei dane o liczbie zwierząt z </w:t>
      </w:r>
      <w:proofErr w:type="spellStart"/>
      <w:r w:rsidRPr="00E74120">
        <w:rPr>
          <w:rFonts w:ascii="Times New Roman" w:hAnsi="Times New Roman" w:cs="Times New Roman"/>
          <w:sz w:val="24"/>
          <w:szCs w:val="24"/>
        </w:rPr>
        <w:t>IRZplus</w:t>
      </w:r>
      <w:proofErr w:type="spellEnd"/>
      <w:r w:rsidRPr="00E74120">
        <w:rPr>
          <w:rFonts w:ascii="Times New Roman" w:hAnsi="Times New Roman" w:cs="Times New Roman"/>
          <w:sz w:val="24"/>
          <w:szCs w:val="24"/>
        </w:rPr>
        <w:t xml:space="preserve"> umożliwią </w:t>
      </w:r>
      <w:r w:rsidRPr="00E74120">
        <w:rPr>
          <w:rFonts w:ascii="Times New Roman" w:hAnsi="Times New Roman" w:cs="Times New Roman"/>
          <w:sz w:val="24"/>
          <w:szCs w:val="24"/>
        </w:rPr>
        <w:lastRenderedPageBreak/>
        <w:t>wyliczenie</w:t>
      </w:r>
      <w:r w:rsidR="00D971EE" w:rsidRPr="00E74120">
        <w:rPr>
          <w:rFonts w:ascii="Times New Roman" w:hAnsi="Times New Roman" w:cs="Times New Roman"/>
          <w:sz w:val="24"/>
          <w:szCs w:val="24"/>
        </w:rPr>
        <w:t xml:space="preserve"> wartości produkcji roślinnej i </w:t>
      </w:r>
      <w:r w:rsidRPr="00E74120">
        <w:rPr>
          <w:rFonts w:ascii="Times New Roman" w:hAnsi="Times New Roman" w:cs="Times New Roman"/>
          <w:sz w:val="24"/>
          <w:szCs w:val="24"/>
        </w:rPr>
        <w:t>zwierzęce</w:t>
      </w:r>
      <w:r w:rsidR="00D971EE" w:rsidRPr="00E74120">
        <w:rPr>
          <w:rFonts w:ascii="Times New Roman" w:hAnsi="Times New Roman" w:cs="Times New Roman"/>
          <w:sz w:val="24"/>
          <w:szCs w:val="24"/>
        </w:rPr>
        <w:t xml:space="preserve">j </w:t>
      </w:r>
      <w:r w:rsidR="00413360">
        <w:rPr>
          <w:rFonts w:ascii="Times New Roman" w:hAnsi="Times New Roman" w:cs="Times New Roman"/>
          <w:sz w:val="24"/>
          <w:szCs w:val="24"/>
        </w:rPr>
        <w:t>danego gospodarstwa rolnego. Po </w:t>
      </w:r>
      <w:r w:rsidR="00D971EE" w:rsidRPr="00E74120">
        <w:rPr>
          <w:rFonts w:ascii="Times New Roman" w:hAnsi="Times New Roman" w:cs="Times New Roman"/>
          <w:sz w:val="24"/>
          <w:szCs w:val="24"/>
        </w:rPr>
        <w:t xml:space="preserve">weryfikacji </w:t>
      </w:r>
      <w:r w:rsidRPr="00E74120">
        <w:rPr>
          <w:rFonts w:ascii="Times New Roman" w:hAnsi="Times New Roman" w:cs="Times New Roman"/>
          <w:sz w:val="24"/>
          <w:szCs w:val="24"/>
        </w:rPr>
        <w:t xml:space="preserve">danych wprowadzonych przez rolnika i uzupełnieniu danych z ARiMR, IUNG i IERiGŻ aplikacja określi obszar upraw rolnych dotkniętych suszą oraz maksymalny poziom strat. Jeśli rolnik </w:t>
      </w:r>
      <w:r w:rsidR="009A6E78">
        <w:rPr>
          <w:rFonts w:ascii="Times New Roman" w:hAnsi="Times New Roman" w:cs="Times New Roman"/>
          <w:sz w:val="24"/>
          <w:szCs w:val="24"/>
        </w:rPr>
        <w:t xml:space="preserve">wniosku wpisze uprawy dotknięte </w:t>
      </w:r>
      <w:r w:rsidRPr="00E74120">
        <w:rPr>
          <w:rFonts w:ascii="Times New Roman" w:hAnsi="Times New Roman" w:cs="Times New Roman"/>
          <w:sz w:val="24"/>
          <w:szCs w:val="24"/>
        </w:rPr>
        <w:t>susz</w:t>
      </w:r>
      <w:r w:rsidR="009A6E78">
        <w:rPr>
          <w:rFonts w:ascii="Times New Roman" w:hAnsi="Times New Roman" w:cs="Times New Roman"/>
          <w:sz w:val="24"/>
          <w:szCs w:val="24"/>
        </w:rPr>
        <w:t>ą</w:t>
      </w:r>
      <w:r w:rsidRPr="00E74120">
        <w:rPr>
          <w:rFonts w:ascii="Times New Roman" w:hAnsi="Times New Roman" w:cs="Times New Roman"/>
          <w:sz w:val="24"/>
          <w:szCs w:val="24"/>
        </w:rPr>
        <w:t xml:space="preserve">, które nie były zgłoszone do dopłat oraz </w:t>
      </w:r>
      <w:r w:rsidR="009A6E78" w:rsidRPr="00E74120">
        <w:rPr>
          <w:rFonts w:ascii="Times New Roman" w:hAnsi="Times New Roman" w:cs="Times New Roman"/>
          <w:sz w:val="24"/>
          <w:szCs w:val="24"/>
        </w:rPr>
        <w:t xml:space="preserve">nie zostały objęte suszą </w:t>
      </w:r>
      <w:r w:rsidRPr="00E74120">
        <w:rPr>
          <w:rFonts w:ascii="Times New Roman" w:hAnsi="Times New Roman" w:cs="Times New Roman"/>
          <w:sz w:val="24"/>
          <w:szCs w:val="24"/>
        </w:rPr>
        <w:t xml:space="preserve">zgodnie z monitoringiem </w:t>
      </w:r>
      <w:r w:rsidR="00413360">
        <w:rPr>
          <w:rFonts w:ascii="Times New Roman" w:hAnsi="Times New Roman" w:cs="Times New Roman"/>
          <w:sz w:val="24"/>
          <w:szCs w:val="24"/>
        </w:rPr>
        <w:t>suszy prowadzonym przez IUNG od </w:t>
      </w:r>
      <w:r w:rsidRPr="00E74120">
        <w:rPr>
          <w:rFonts w:ascii="Times New Roman" w:hAnsi="Times New Roman" w:cs="Times New Roman"/>
          <w:sz w:val="24"/>
          <w:szCs w:val="24"/>
        </w:rPr>
        <w:t>dnia 21 marca br., aplikacja je odrzuci. Aplikacja nie przyjmie</w:t>
      </w:r>
      <w:r w:rsidR="00413360">
        <w:rPr>
          <w:rFonts w:ascii="Times New Roman" w:hAnsi="Times New Roman" w:cs="Times New Roman"/>
          <w:sz w:val="24"/>
          <w:szCs w:val="24"/>
        </w:rPr>
        <w:t xml:space="preserve"> także wyższego poziomu strat w </w:t>
      </w:r>
      <w:r w:rsidRPr="00E74120">
        <w:rPr>
          <w:rFonts w:ascii="Times New Roman" w:hAnsi="Times New Roman" w:cs="Times New Roman"/>
          <w:sz w:val="24"/>
          <w:szCs w:val="24"/>
        </w:rPr>
        <w:t>danej uprawie niż ten określony przez IUNG.</w:t>
      </w:r>
    </w:p>
    <w:p w:rsidR="006D14B3" w:rsidRPr="00E74120" w:rsidRDefault="006D14B3" w:rsidP="0041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20">
        <w:rPr>
          <w:rFonts w:ascii="Times New Roman" w:hAnsi="Times New Roman" w:cs="Times New Roman"/>
          <w:sz w:val="24"/>
          <w:szCs w:val="24"/>
        </w:rPr>
        <w:t>Producent rolny ma prawo do kilkukrotnego uzupełniania strat w p</w:t>
      </w:r>
      <w:r w:rsidR="00413360">
        <w:rPr>
          <w:rFonts w:ascii="Times New Roman" w:hAnsi="Times New Roman" w:cs="Times New Roman"/>
          <w:sz w:val="24"/>
          <w:szCs w:val="24"/>
        </w:rPr>
        <w:t>oszczególnych uprawach w </w:t>
      </w:r>
      <w:r w:rsidRPr="00E74120">
        <w:rPr>
          <w:rFonts w:ascii="Times New Roman" w:hAnsi="Times New Roman" w:cs="Times New Roman"/>
          <w:sz w:val="24"/>
          <w:szCs w:val="24"/>
        </w:rPr>
        <w:t>miarę ich obejmowania suszą wskazywaną przez System Monitoringu Suszy Rolniczej</w:t>
      </w:r>
      <w:r w:rsidR="00E74120" w:rsidRPr="00E74120">
        <w:rPr>
          <w:rFonts w:ascii="Times New Roman" w:hAnsi="Times New Roman" w:cs="Times New Roman"/>
          <w:sz w:val="24"/>
          <w:szCs w:val="24"/>
        </w:rPr>
        <w:t xml:space="preserve"> </w:t>
      </w:r>
      <w:r w:rsidRPr="00E74120">
        <w:rPr>
          <w:rFonts w:ascii="Times New Roman" w:hAnsi="Times New Roman" w:cs="Times New Roman"/>
          <w:sz w:val="24"/>
          <w:szCs w:val="24"/>
        </w:rPr>
        <w:t>kolejnych upraw rolnych – do momentu potwierdzenia ostatniego zgłoszenia</w:t>
      </w:r>
      <w:r w:rsidR="00A520F8">
        <w:rPr>
          <w:rFonts w:ascii="Times New Roman" w:hAnsi="Times New Roman" w:cs="Times New Roman"/>
          <w:sz w:val="24"/>
          <w:szCs w:val="24"/>
        </w:rPr>
        <w:t>.</w:t>
      </w:r>
      <w:r w:rsidR="00A520F8" w:rsidRPr="00A520F8">
        <w:rPr>
          <w:rFonts w:ascii="Times New Roman" w:hAnsi="Times New Roman" w:cs="Times New Roman"/>
          <w:sz w:val="24"/>
          <w:szCs w:val="24"/>
        </w:rPr>
        <w:t xml:space="preserve"> </w:t>
      </w:r>
      <w:r w:rsidR="00A520F8" w:rsidRPr="00E74120">
        <w:rPr>
          <w:rFonts w:ascii="Times New Roman" w:hAnsi="Times New Roman" w:cs="Times New Roman"/>
          <w:sz w:val="24"/>
          <w:szCs w:val="24"/>
        </w:rPr>
        <w:t>Wypełniony wnios</w:t>
      </w:r>
      <w:r w:rsidR="00A520F8">
        <w:rPr>
          <w:rFonts w:ascii="Times New Roman" w:hAnsi="Times New Roman" w:cs="Times New Roman"/>
          <w:sz w:val="24"/>
          <w:szCs w:val="24"/>
        </w:rPr>
        <w:t>e</w:t>
      </w:r>
      <w:r w:rsidR="00A520F8" w:rsidRPr="00E74120">
        <w:rPr>
          <w:rFonts w:ascii="Times New Roman" w:hAnsi="Times New Roman" w:cs="Times New Roman"/>
          <w:sz w:val="24"/>
          <w:szCs w:val="24"/>
        </w:rPr>
        <w:t>k, po uzupełnieniu informacji należy podpis</w:t>
      </w:r>
      <w:r w:rsidR="00413360">
        <w:rPr>
          <w:rFonts w:ascii="Times New Roman" w:hAnsi="Times New Roman" w:cs="Times New Roman"/>
          <w:sz w:val="24"/>
          <w:szCs w:val="24"/>
        </w:rPr>
        <w:t>ać PROFILEM ZAUFANYM i wysłać w </w:t>
      </w:r>
      <w:r w:rsidR="00A520F8" w:rsidRPr="00E74120">
        <w:rPr>
          <w:rFonts w:ascii="Times New Roman" w:hAnsi="Times New Roman" w:cs="Times New Roman"/>
          <w:sz w:val="24"/>
          <w:szCs w:val="24"/>
        </w:rPr>
        <w:t xml:space="preserve">aplikacji </w:t>
      </w:r>
      <w:r w:rsidR="00A520F8" w:rsidRPr="00E74120">
        <w:rPr>
          <w:rFonts w:ascii="Times New Roman" w:hAnsi="Times New Roman" w:cs="Times New Roman"/>
          <w:sz w:val="24"/>
          <w:szCs w:val="24"/>
          <w:u w:val="single"/>
        </w:rPr>
        <w:t>do 15 października 2022r.</w:t>
      </w:r>
    </w:p>
    <w:p w:rsidR="00045D21" w:rsidRPr="00E74120" w:rsidRDefault="00045D21" w:rsidP="0041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20">
        <w:rPr>
          <w:rFonts w:ascii="Times New Roman" w:hAnsi="Times New Roman" w:cs="Times New Roman"/>
          <w:sz w:val="24"/>
          <w:szCs w:val="24"/>
        </w:rPr>
        <w:t>Aplikacja posiada informacje o wysokości i zakresie szkód określone przez Instytut Uprawy Nawożenia i Gleboznawstwa- Państwowy Instytut Badawczy w Puławach. Zatem zbiór plonów nie ma wpływu na szacowanie szkód powstałych w wyniku suszy.</w:t>
      </w:r>
    </w:p>
    <w:p w:rsidR="00886C55" w:rsidRPr="00E74120" w:rsidRDefault="00886C55" w:rsidP="0041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20">
        <w:rPr>
          <w:rFonts w:ascii="Times New Roman" w:hAnsi="Times New Roman" w:cs="Times New Roman"/>
          <w:sz w:val="24"/>
          <w:szCs w:val="24"/>
        </w:rPr>
        <w:t xml:space="preserve">W aplikacji wygenerowany </w:t>
      </w:r>
      <w:r w:rsidR="00D971EE" w:rsidRPr="00E74120">
        <w:rPr>
          <w:rFonts w:ascii="Times New Roman" w:hAnsi="Times New Roman" w:cs="Times New Roman"/>
          <w:sz w:val="24"/>
          <w:szCs w:val="24"/>
        </w:rPr>
        <w:t>zostanie automatycznie protokół</w:t>
      </w:r>
      <w:r w:rsidRPr="00E74120">
        <w:rPr>
          <w:rFonts w:ascii="Times New Roman" w:hAnsi="Times New Roman" w:cs="Times New Roman"/>
          <w:sz w:val="24"/>
          <w:szCs w:val="24"/>
        </w:rPr>
        <w:t xml:space="preserve"> oszacowania szkód po</w:t>
      </w:r>
      <w:r w:rsidR="00413360">
        <w:rPr>
          <w:rFonts w:ascii="Times New Roman" w:hAnsi="Times New Roman" w:cs="Times New Roman"/>
          <w:sz w:val="24"/>
          <w:szCs w:val="24"/>
        </w:rPr>
        <w:t>wstałych w </w:t>
      </w:r>
      <w:r w:rsidR="00D971EE" w:rsidRPr="00E74120">
        <w:rPr>
          <w:rFonts w:ascii="Times New Roman" w:hAnsi="Times New Roman" w:cs="Times New Roman"/>
          <w:sz w:val="24"/>
          <w:szCs w:val="24"/>
        </w:rPr>
        <w:t>wyniku suszy, jeżeli szkody wynoszą powyżej 30 %</w:t>
      </w:r>
      <w:r w:rsidRPr="00E74120">
        <w:rPr>
          <w:rFonts w:ascii="Times New Roman" w:hAnsi="Times New Roman" w:cs="Times New Roman"/>
          <w:sz w:val="24"/>
          <w:szCs w:val="24"/>
        </w:rPr>
        <w:t xml:space="preserve"> średniej rocznej produkcji </w:t>
      </w:r>
      <w:r w:rsidR="00413360">
        <w:rPr>
          <w:rFonts w:ascii="Times New Roman" w:hAnsi="Times New Roman" w:cs="Times New Roman"/>
          <w:sz w:val="24"/>
          <w:szCs w:val="24"/>
        </w:rPr>
        <w:t>rolnej w </w:t>
      </w:r>
      <w:r w:rsidRPr="00E74120">
        <w:rPr>
          <w:rFonts w:ascii="Times New Roman" w:hAnsi="Times New Roman" w:cs="Times New Roman"/>
          <w:sz w:val="24"/>
          <w:szCs w:val="24"/>
        </w:rPr>
        <w:t>gospodarstwie rolnym z ostatnich trzech lat poprzedzających rok, w którym wystąpiła susza.</w:t>
      </w:r>
    </w:p>
    <w:p w:rsidR="006D14B3" w:rsidRPr="00E74120" w:rsidRDefault="006D14B3" w:rsidP="0041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20">
        <w:rPr>
          <w:rFonts w:ascii="Times New Roman" w:hAnsi="Times New Roman" w:cs="Times New Roman"/>
          <w:sz w:val="24"/>
          <w:szCs w:val="24"/>
        </w:rPr>
        <w:t>Każdy producent rolny może otrzymać w danym roku jed</w:t>
      </w:r>
      <w:r w:rsidR="00413360">
        <w:rPr>
          <w:rFonts w:ascii="Times New Roman" w:hAnsi="Times New Roman" w:cs="Times New Roman"/>
          <w:sz w:val="24"/>
          <w:szCs w:val="24"/>
        </w:rPr>
        <w:t>en protokół oszacowania szkód w </w:t>
      </w:r>
      <w:r w:rsidRPr="00E74120">
        <w:rPr>
          <w:rFonts w:ascii="Times New Roman" w:hAnsi="Times New Roman" w:cs="Times New Roman"/>
          <w:sz w:val="24"/>
          <w:szCs w:val="24"/>
        </w:rPr>
        <w:t>gospodarstwie rolnym spowodowanych przez suszę.</w:t>
      </w:r>
      <w:r w:rsidR="007C697D" w:rsidRPr="00E74120">
        <w:rPr>
          <w:rFonts w:ascii="Times New Roman" w:hAnsi="Times New Roman" w:cs="Times New Roman"/>
          <w:sz w:val="24"/>
          <w:szCs w:val="24"/>
        </w:rPr>
        <w:t xml:space="preserve"> Protokół oszacowania należy zachować gdyż jest niezbędny do </w:t>
      </w:r>
      <w:r w:rsidR="00D971EE" w:rsidRPr="00E74120">
        <w:rPr>
          <w:rFonts w:ascii="Times New Roman" w:hAnsi="Times New Roman" w:cs="Times New Roman"/>
          <w:sz w:val="24"/>
          <w:szCs w:val="24"/>
        </w:rPr>
        <w:t xml:space="preserve">ubiegania się o pomoc w ramach, określonych </w:t>
      </w:r>
      <w:r w:rsidR="007C697D" w:rsidRPr="00E74120">
        <w:rPr>
          <w:rFonts w:ascii="Times New Roman" w:hAnsi="Times New Roman" w:cs="Times New Roman"/>
          <w:sz w:val="24"/>
          <w:szCs w:val="24"/>
        </w:rPr>
        <w:t>przez Radę Ministrów, programów pomocy, np. o preferencyjny kredyt na wznowienie produkcji rolnej.</w:t>
      </w:r>
    </w:p>
    <w:p w:rsidR="006D14B3" w:rsidRPr="00E74120" w:rsidRDefault="007C697D" w:rsidP="0041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20">
        <w:rPr>
          <w:rFonts w:ascii="Times New Roman" w:hAnsi="Times New Roman" w:cs="Times New Roman"/>
          <w:sz w:val="24"/>
          <w:szCs w:val="24"/>
        </w:rPr>
        <w:t xml:space="preserve">Dodatkowych informacji na temat działania aplikacji </w:t>
      </w:r>
      <w:r w:rsidR="00413360">
        <w:rPr>
          <w:rFonts w:ascii="Times New Roman" w:hAnsi="Times New Roman" w:cs="Times New Roman"/>
          <w:sz w:val="24"/>
          <w:szCs w:val="24"/>
        </w:rPr>
        <w:t>można uzyskać bezpośrednio w </w:t>
      </w:r>
      <w:r w:rsidR="00045D21" w:rsidRPr="00E74120">
        <w:rPr>
          <w:rFonts w:ascii="Times New Roman" w:hAnsi="Times New Roman" w:cs="Times New Roman"/>
          <w:sz w:val="24"/>
          <w:szCs w:val="24"/>
        </w:rPr>
        <w:t xml:space="preserve">Ministerstwie Rolnictwa i Rozwoju Wsi </w:t>
      </w:r>
      <w:r w:rsidRPr="00E74120">
        <w:rPr>
          <w:rFonts w:ascii="Times New Roman" w:hAnsi="Times New Roman" w:cs="Times New Roman"/>
          <w:sz w:val="24"/>
          <w:szCs w:val="24"/>
        </w:rPr>
        <w:t>w dni robocze (pn.–pt.) w godz. 8.1</w:t>
      </w:r>
      <w:r w:rsidR="00045D21" w:rsidRPr="00E74120">
        <w:rPr>
          <w:rFonts w:ascii="Times New Roman" w:hAnsi="Times New Roman" w:cs="Times New Roman"/>
          <w:sz w:val="24"/>
          <w:szCs w:val="24"/>
        </w:rPr>
        <w:t xml:space="preserve">5-16.15 pod numerem telefonu: </w:t>
      </w:r>
      <w:r w:rsidRPr="00E74120">
        <w:rPr>
          <w:rFonts w:ascii="Times New Roman" w:hAnsi="Times New Roman" w:cs="Times New Roman"/>
          <w:sz w:val="24"/>
          <w:szCs w:val="24"/>
        </w:rPr>
        <w:t>22 623 17 64</w:t>
      </w:r>
    </w:p>
    <w:p w:rsidR="00886C55" w:rsidRPr="00E74120" w:rsidRDefault="00C568FE" w:rsidP="0041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20">
        <w:rPr>
          <w:rFonts w:ascii="Times New Roman" w:hAnsi="Times New Roman" w:cs="Times New Roman"/>
          <w:sz w:val="24"/>
          <w:szCs w:val="24"/>
        </w:rPr>
        <w:t>Poniżej znajduje się instrukcja wypełniania wniosku za pomocą aplikacji</w:t>
      </w:r>
      <w:r w:rsidR="00413360">
        <w:rPr>
          <w:rFonts w:ascii="Times New Roman" w:hAnsi="Times New Roman" w:cs="Times New Roman"/>
          <w:sz w:val="24"/>
          <w:szCs w:val="24"/>
        </w:rPr>
        <w:t xml:space="preserve"> oraz krótki artykuł o </w:t>
      </w:r>
      <w:r w:rsidR="00D971EE" w:rsidRPr="00E74120">
        <w:rPr>
          <w:rFonts w:ascii="Times New Roman" w:hAnsi="Times New Roman" w:cs="Times New Roman"/>
          <w:sz w:val="24"/>
          <w:szCs w:val="24"/>
        </w:rPr>
        <w:t>samej aplikacji</w:t>
      </w:r>
    </w:p>
    <w:sectPr w:rsidR="00886C55" w:rsidRPr="00E74120" w:rsidSect="00E7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62B8"/>
    <w:multiLevelType w:val="hybridMultilevel"/>
    <w:tmpl w:val="E198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D0CCE"/>
    <w:multiLevelType w:val="hybridMultilevel"/>
    <w:tmpl w:val="BC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6"/>
    <w:rsid w:val="00045D21"/>
    <w:rsid w:val="001401CB"/>
    <w:rsid w:val="001E059D"/>
    <w:rsid w:val="00371C3C"/>
    <w:rsid w:val="00391DBA"/>
    <w:rsid w:val="00413360"/>
    <w:rsid w:val="00686236"/>
    <w:rsid w:val="006D14B3"/>
    <w:rsid w:val="007C697D"/>
    <w:rsid w:val="00886C55"/>
    <w:rsid w:val="009A6E78"/>
    <w:rsid w:val="00A520F8"/>
    <w:rsid w:val="00B67169"/>
    <w:rsid w:val="00C054F1"/>
    <w:rsid w:val="00C568FE"/>
    <w:rsid w:val="00D26DB6"/>
    <w:rsid w:val="00D971EE"/>
    <w:rsid w:val="00E62CB4"/>
    <w:rsid w:val="00E74120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BE8A-A84C-4369-B978-175A698C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1C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14B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62C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za.iung.pulawy.pl/" TargetMode="External"/><Relationship Id="rId5" Type="http://schemas.openxmlformats.org/officeDocument/2006/relationships/hyperlink" Target="https://aplikacje.gov.pl/app/sus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Przybysz</dc:creator>
  <cp:keywords/>
  <dc:description/>
  <cp:lastModifiedBy>MK-RPU</cp:lastModifiedBy>
  <cp:revision>10</cp:revision>
  <cp:lastPrinted>2022-09-21T11:24:00Z</cp:lastPrinted>
  <dcterms:created xsi:type="dcterms:W3CDTF">2022-09-21T08:51:00Z</dcterms:created>
  <dcterms:modified xsi:type="dcterms:W3CDTF">2022-09-21T12:09:00Z</dcterms:modified>
</cp:coreProperties>
</file>