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D9" w:rsidRDefault="007657D9" w:rsidP="007657D9">
      <w:pPr>
        <w:rPr>
          <w:sz w:val="24"/>
          <w:szCs w:val="24"/>
        </w:rPr>
      </w:pPr>
    </w:p>
    <w:p w:rsidR="007657D9" w:rsidRDefault="007657D9" w:rsidP="007657D9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 Gminy Piątnica</w:t>
      </w:r>
    </w:p>
    <w:p w:rsidR="007657D9" w:rsidRDefault="007657D9" w:rsidP="007657D9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Stawiskowska</w:t>
      </w:r>
      <w:proofErr w:type="spellEnd"/>
      <w:r>
        <w:rPr>
          <w:b/>
          <w:i/>
        </w:rPr>
        <w:t xml:space="preserve"> 53</w:t>
      </w:r>
    </w:p>
    <w:p w:rsidR="007657D9" w:rsidRDefault="007657D9" w:rsidP="007657D9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>18-421 Piątnica Poduchowna</w:t>
      </w:r>
    </w:p>
    <w:p w:rsidR="007657D9" w:rsidRDefault="007657D9" w:rsidP="007657D9">
      <w:pPr>
        <w:pStyle w:val="Nagwek"/>
        <w:tabs>
          <w:tab w:val="left" w:pos="3225"/>
        </w:tabs>
        <w:spacing w:line="60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   tel. 86 216 24 76, fax  86 218 24 56</w:t>
      </w:r>
    </w:p>
    <w:p w:rsidR="007657D9" w:rsidRDefault="00E548C6" w:rsidP="007657D9">
      <w:pPr>
        <w:pStyle w:val="Nagwek"/>
        <w:tabs>
          <w:tab w:val="left" w:pos="3225"/>
        </w:tabs>
        <w:spacing w:line="600" w:lineRule="auto"/>
        <w:rPr>
          <w:lang w:val="en-US"/>
        </w:rPr>
      </w:pPr>
      <w:hyperlink r:id="rId7" w:history="1">
        <w:r w:rsidR="007657D9">
          <w:rPr>
            <w:rStyle w:val="Hipercze"/>
            <w:rFonts w:eastAsiaTheme="majorEastAsia"/>
            <w:lang w:val="en-US"/>
          </w:rPr>
          <w:t>www.gminapiatnica.pl</w:t>
        </w:r>
      </w:hyperlink>
      <w:r w:rsidR="007657D9">
        <w:rPr>
          <w:lang w:val="en-US"/>
        </w:rPr>
        <w:t xml:space="preserve"> </w:t>
      </w:r>
      <w:r w:rsidR="007657D9">
        <w:rPr>
          <w:lang w:val="en-US"/>
        </w:rPr>
        <w:tab/>
      </w:r>
    </w:p>
    <w:p w:rsidR="007657D9" w:rsidRPr="00523718" w:rsidRDefault="007657D9" w:rsidP="00523718">
      <w:pPr>
        <w:pBdr>
          <w:bottom w:val="double" w:sz="6" w:space="1" w:color="auto"/>
        </w:pBdr>
        <w:tabs>
          <w:tab w:val="left" w:pos="-709"/>
        </w:tabs>
        <w:spacing w:after="120"/>
        <w:ind w:right="-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OBWIESZCZENIE</w:t>
      </w:r>
    </w:p>
    <w:p w:rsidR="007657D9" w:rsidRDefault="007657D9" w:rsidP="00523718">
      <w:pPr>
        <w:tabs>
          <w:tab w:val="left" w:pos="-709"/>
        </w:tabs>
        <w:spacing w:after="120"/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Budżetu i Spraw Społecznych  Rady Gminy Piątnica</w:t>
      </w:r>
    </w:p>
    <w:p w:rsidR="007657D9" w:rsidRDefault="007657D9" w:rsidP="00523718">
      <w:pPr>
        <w:tabs>
          <w:tab w:val="left" w:pos="-709"/>
        </w:tabs>
        <w:ind w:righ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n f o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m u j e,  ż e:</w:t>
      </w:r>
    </w:p>
    <w:p w:rsidR="007657D9" w:rsidRDefault="007657D9" w:rsidP="007657D9">
      <w:pPr>
        <w:tabs>
          <w:tab w:val="left" w:pos="-709"/>
          <w:tab w:val="left" w:pos="426"/>
          <w:tab w:val="left" w:pos="9072"/>
        </w:tabs>
        <w:ind w:righ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 I. Zwołał posiedzenie Komisji Budżetu i Spraw Społecznych Rady Gminy Piątnica   </w:t>
      </w:r>
      <w:r w:rsidR="00523718">
        <w:rPr>
          <w:b/>
          <w:sz w:val="24"/>
          <w:szCs w:val="24"/>
        </w:rPr>
        <w:t>na dzień 19</w:t>
      </w:r>
      <w:r w:rsidR="00336E32">
        <w:rPr>
          <w:b/>
          <w:sz w:val="24"/>
          <w:szCs w:val="24"/>
        </w:rPr>
        <w:t> marca</w:t>
      </w:r>
      <w:r w:rsidR="00716EFD">
        <w:rPr>
          <w:b/>
          <w:sz w:val="24"/>
          <w:szCs w:val="24"/>
        </w:rPr>
        <w:t> 2019 r. (wtorek</w:t>
      </w:r>
      <w:r>
        <w:rPr>
          <w:b/>
          <w:sz w:val="24"/>
          <w:szCs w:val="24"/>
        </w:rPr>
        <w:t xml:space="preserve">) godz. </w:t>
      </w:r>
      <w:r w:rsidR="007519B4"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657D9" w:rsidRDefault="007657D9" w:rsidP="007657D9">
      <w:pPr>
        <w:tabs>
          <w:tab w:val="left" w:pos="-709"/>
          <w:tab w:val="left" w:pos="426"/>
        </w:tabs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Posiedzenie odbędzie się w sali nr 16 Urzędu Gminy Piątnica, przy ul. </w:t>
      </w:r>
      <w:proofErr w:type="spellStart"/>
      <w:r>
        <w:rPr>
          <w:sz w:val="24"/>
          <w:szCs w:val="24"/>
        </w:rPr>
        <w:t>Stawiskowskiej</w:t>
      </w:r>
      <w:proofErr w:type="spellEnd"/>
      <w:r>
        <w:rPr>
          <w:sz w:val="24"/>
          <w:szCs w:val="24"/>
        </w:rPr>
        <w:t xml:space="preserve"> 53.</w:t>
      </w:r>
    </w:p>
    <w:p w:rsidR="007657D9" w:rsidRDefault="007657D9" w:rsidP="007657D9">
      <w:pPr>
        <w:tabs>
          <w:tab w:val="left" w:pos="-709"/>
          <w:tab w:val="left" w:pos="426"/>
          <w:tab w:val="left" w:pos="5010"/>
        </w:tabs>
        <w:spacing w:line="276" w:lineRule="auto"/>
        <w:ind w:right="-709"/>
        <w:jc w:val="both"/>
        <w:rPr>
          <w:sz w:val="24"/>
          <w:szCs w:val="24"/>
        </w:rPr>
      </w:pPr>
    </w:p>
    <w:p w:rsidR="007657D9" w:rsidRDefault="007657D9" w:rsidP="007657D9">
      <w:p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Proponowany porządek dzienny posiedzenia:</w:t>
      </w:r>
    </w:p>
    <w:p w:rsidR="00A47A9B" w:rsidRPr="00B53876" w:rsidRDefault="00A47A9B" w:rsidP="00050FD6">
      <w:pPr>
        <w:tabs>
          <w:tab w:val="right" w:pos="9639"/>
        </w:tabs>
        <w:ind w:right="-993"/>
        <w:rPr>
          <w:sz w:val="24"/>
          <w:szCs w:val="24"/>
        </w:rPr>
      </w:pPr>
      <w:r w:rsidRPr="00B53876">
        <w:rPr>
          <w:sz w:val="24"/>
          <w:szCs w:val="24"/>
        </w:rPr>
        <w:t>1. Otwarcie posiedzenia.</w:t>
      </w:r>
    </w:p>
    <w:p w:rsidR="00A47A9B" w:rsidRPr="00B53876" w:rsidRDefault="00A47A9B" w:rsidP="00050FD6">
      <w:pPr>
        <w:tabs>
          <w:tab w:val="right" w:pos="9639"/>
        </w:tabs>
        <w:ind w:right="-993"/>
        <w:rPr>
          <w:sz w:val="24"/>
          <w:szCs w:val="24"/>
        </w:rPr>
      </w:pPr>
      <w:r w:rsidRPr="00B53876">
        <w:rPr>
          <w:sz w:val="24"/>
          <w:szCs w:val="24"/>
        </w:rPr>
        <w:t>2. Przyjęcie porządku dziennego posiedzenia.</w:t>
      </w:r>
    </w:p>
    <w:p w:rsidR="00A47A9B" w:rsidRDefault="00A47A9B" w:rsidP="00050FD6">
      <w:pPr>
        <w:tabs>
          <w:tab w:val="right" w:pos="9639"/>
        </w:tabs>
        <w:ind w:right="-993"/>
        <w:rPr>
          <w:sz w:val="24"/>
          <w:szCs w:val="24"/>
        </w:rPr>
      </w:pPr>
      <w:r w:rsidRPr="00B53876">
        <w:rPr>
          <w:sz w:val="24"/>
          <w:szCs w:val="24"/>
        </w:rPr>
        <w:t>3. Przyjęcie protokołu z poprzedniego posiedzenia.</w:t>
      </w:r>
    </w:p>
    <w:p w:rsidR="00A47A9B" w:rsidRDefault="00A47A9B" w:rsidP="00050FD6">
      <w:pPr>
        <w:tabs>
          <w:tab w:val="right" w:pos="9639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4. Rozpatrzenie na sesję Rady Gminy projektów uchwał w sprawie:</w:t>
      </w:r>
    </w:p>
    <w:p w:rsidR="00A47A9B" w:rsidRPr="00C0201E" w:rsidRDefault="00A47A9B" w:rsidP="00E94216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    1</w:t>
      </w:r>
      <w:r w:rsidRPr="00C0201E">
        <w:rPr>
          <w:sz w:val="24"/>
          <w:szCs w:val="24"/>
        </w:rPr>
        <w:t>) przystąpienia do stowarzyszenia o nazwie Związek Gmin Wiejskich Rzeczypospolitej Polskiej;</w:t>
      </w:r>
    </w:p>
    <w:p w:rsidR="00A47A9B" w:rsidRPr="00C0201E" w:rsidRDefault="00E94216" w:rsidP="00E94216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    </w:t>
      </w:r>
      <w:r w:rsidR="00A47A9B">
        <w:rPr>
          <w:sz w:val="24"/>
          <w:szCs w:val="24"/>
        </w:rPr>
        <w:t>2</w:t>
      </w:r>
      <w:r w:rsidR="00A47A9B" w:rsidRPr="00C0201E">
        <w:rPr>
          <w:sz w:val="24"/>
          <w:szCs w:val="24"/>
        </w:rPr>
        <w:t>) ustalenia sieci publicznych szkół podstawowych prowadzonych przez Gminę Piątnica;</w:t>
      </w:r>
    </w:p>
    <w:p w:rsidR="00A47A9B" w:rsidRDefault="00A47A9B" w:rsidP="00E94216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    3</w:t>
      </w:r>
      <w:r w:rsidRPr="00C0201E">
        <w:rPr>
          <w:sz w:val="24"/>
          <w:szCs w:val="24"/>
        </w:rPr>
        <w:t>) ustalenia planu dofinansowania form doskonalenia zawodowego nauczycieli   zatrudnionych     </w:t>
      </w:r>
      <w:r>
        <w:rPr>
          <w:sz w:val="24"/>
          <w:szCs w:val="24"/>
        </w:rPr>
        <w:t>    </w:t>
      </w:r>
      <w:r w:rsidRPr="00C0201E">
        <w:rPr>
          <w:sz w:val="24"/>
          <w:szCs w:val="24"/>
        </w:rPr>
        <w:t>w szkołach i przedszkolu prowadzonym przez Gminę Piątnica oraz  ustalenia maksymalnej  </w:t>
      </w:r>
      <w:r>
        <w:rPr>
          <w:sz w:val="24"/>
          <w:szCs w:val="24"/>
        </w:rPr>
        <w:t>       kwoty </w:t>
      </w:r>
      <w:r w:rsidRPr="00C0201E">
        <w:rPr>
          <w:sz w:val="24"/>
          <w:szCs w:val="24"/>
        </w:rPr>
        <w:t>dofinansowania opłat za kształcenie pobieranych  przez szko</w:t>
      </w:r>
      <w:r>
        <w:rPr>
          <w:sz w:val="24"/>
          <w:szCs w:val="24"/>
        </w:rPr>
        <w:t>ły wyższe i zakłady         kształcenia </w:t>
      </w:r>
      <w:r w:rsidRPr="00C0201E">
        <w:rPr>
          <w:sz w:val="24"/>
          <w:szCs w:val="24"/>
        </w:rPr>
        <w:t xml:space="preserve">nauczycieli oraz specjalności i form  kształcenia, na które dofinansowanie jest </w:t>
      </w:r>
      <w:r>
        <w:rPr>
          <w:sz w:val="24"/>
          <w:szCs w:val="24"/>
        </w:rPr>
        <w:t xml:space="preserve">        przyznawane </w:t>
      </w:r>
      <w:r w:rsidRPr="00C0201E">
        <w:rPr>
          <w:sz w:val="24"/>
          <w:szCs w:val="24"/>
        </w:rPr>
        <w:t> w 2019 roku;</w:t>
      </w:r>
    </w:p>
    <w:p w:rsidR="00A47A9B" w:rsidRDefault="00A47A9B" w:rsidP="00E94216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4) </w:t>
      </w:r>
      <w:r w:rsidRPr="00C03679">
        <w:rPr>
          <w:sz w:val="24"/>
          <w:szCs w:val="24"/>
        </w:rPr>
        <w:t>określenia tygodniowego wymiaru godzin zajęć nauczycieli niewymie</w:t>
      </w:r>
      <w:r>
        <w:rPr>
          <w:sz w:val="24"/>
          <w:szCs w:val="24"/>
        </w:rPr>
        <w:t xml:space="preserve">nionych  w art. 42 </w:t>
      </w:r>
      <w:r w:rsidRPr="00C03679">
        <w:rPr>
          <w:sz w:val="24"/>
          <w:szCs w:val="24"/>
        </w:rPr>
        <w:t xml:space="preserve">st. 3 </w:t>
      </w:r>
      <w:r>
        <w:rPr>
          <w:sz w:val="24"/>
          <w:szCs w:val="24"/>
        </w:rPr>
        <w:t>       </w:t>
      </w:r>
      <w:r w:rsidRPr="00C03679">
        <w:rPr>
          <w:sz w:val="24"/>
          <w:szCs w:val="24"/>
        </w:rPr>
        <w:t> ustawy z dnia 26 stycznia 1982 r. Karta Nauczyciela oraz zasad udzielania i  rozmiaru obniżek  </w:t>
      </w:r>
      <w:r>
        <w:rPr>
          <w:sz w:val="24"/>
          <w:szCs w:val="24"/>
        </w:rPr>
        <w:t>       </w:t>
      </w:r>
      <w:r w:rsidRPr="00C03679">
        <w:rPr>
          <w:sz w:val="24"/>
          <w:szCs w:val="24"/>
        </w:rPr>
        <w:t xml:space="preserve">godzin nauczycielom, którym powierzono stanowiska  kierownicze w szkołach, dla których </w:t>
      </w:r>
      <w:r>
        <w:rPr>
          <w:sz w:val="24"/>
          <w:szCs w:val="24"/>
        </w:rPr>
        <w:t>     </w:t>
      </w:r>
      <w:r w:rsidRPr="00C03679">
        <w:rPr>
          <w:sz w:val="24"/>
          <w:szCs w:val="24"/>
        </w:rPr>
        <w:t> </w:t>
      </w:r>
      <w:r>
        <w:rPr>
          <w:sz w:val="24"/>
          <w:szCs w:val="24"/>
        </w:rPr>
        <w:t>  </w:t>
      </w:r>
      <w:r w:rsidRPr="00C03679">
        <w:rPr>
          <w:sz w:val="24"/>
          <w:szCs w:val="24"/>
        </w:rPr>
        <w:t>organem prowadzącym jest Gmina Piątnica;</w:t>
      </w:r>
    </w:p>
    <w:p w:rsidR="00A47A9B" w:rsidRDefault="00A47A9B" w:rsidP="00E94216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5) zmieniająca  uchwałę w sprawie likwidacji Zespołu Obsługi Szkół w Piątnicy oraz utworzenia         Centrum Usług Samorządowych w Piątnicy i nadania statutu;</w:t>
      </w:r>
    </w:p>
    <w:p w:rsidR="00A47A9B" w:rsidRDefault="00A47A9B" w:rsidP="00E94216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    6) zmian w budżecie Gminy.</w:t>
      </w:r>
    </w:p>
    <w:p w:rsidR="00A47A9B" w:rsidRDefault="00A47A9B" w:rsidP="00E94216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5. Rozpatrzenie na sesję Rady Gminy:</w:t>
      </w:r>
    </w:p>
    <w:p w:rsidR="00A47A9B" w:rsidRDefault="00A47A9B" w:rsidP="00E94216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sprawozdania z realizacji  zadań z zakresu wspierania rodziny za 2018 r. oraz przedstawienie        potrzeb w tym zakresie; </w:t>
      </w:r>
    </w:p>
    <w:p w:rsidR="00A47A9B" w:rsidRDefault="00A47A9B" w:rsidP="00E94216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2) sprawozdania z realizacji Gminnego Programu Profilaktyki i Rozwiązywania Problemów        Alkoholowych oraz Przeciwdziałania Narkomanii za 2018 r.;</w:t>
      </w:r>
    </w:p>
    <w:p w:rsidR="00A47A9B" w:rsidRDefault="00A47A9B" w:rsidP="00E94216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3) sprawozdania z realizacji Wieloletniego Programu Współpracy Gminy Piątnica z organizacjami </w:t>
      </w:r>
    </w:p>
    <w:p w:rsidR="00A47A9B" w:rsidRDefault="00A47A9B" w:rsidP="00E94216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Pozarządowymi  oraz innymi podmiotami prowadzącymi działalność pożytku publicznego            za 2018 r. </w:t>
      </w:r>
    </w:p>
    <w:p w:rsidR="007657D9" w:rsidRDefault="00A47A9B" w:rsidP="00050FD6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992"/>
        <w:jc w:val="left"/>
        <w:rPr>
          <w:b w:val="0"/>
          <w:szCs w:val="24"/>
        </w:rPr>
      </w:pPr>
      <w:r>
        <w:rPr>
          <w:szCs w:val="24"/>
        </w:rPr>
        <w:t xml:space="preserve"> </w:t>
      </w:r>
      <w:r>
        <w:rPr>
          <w:b w:val="0"/>
          <w:szCs w:val="24"/>
        </w:rPr>
        <w:t>6</w:t>
      </w:r>
      <w:r w:rsidRPr="00B53876">
        <w:rPr>
          <w:b w:val="0"/>
          <w:szCs w:val="24"/>
        </w:rPr>
        <w:t>. Wolne wnioski</w:t>
      </w:r>
      <w:r>
        <w:rPr>
          <w:b w:val="0"/>
          <w:szCs w:val="24"/>
        </w:rPr>
        <w:t>.</w:t>
      </w:r>
      <w:r w:rsidR="007657D9">
        <w:rPr>
          <w:szCs w:val="24"/>
        </w:rPr>
        <w:t xml:space="preserve">                                                                                                                              </w:t>
      </w:r>
    </w:p>
    <w:p w:rsidR="007657D9" w:rsidRDefault="007657D9" w:rsidP="00B477A1">
      <w:pPr>
        <w:tabs>
          <w:tab w:val="left" w:pos="-709"/>
          <w:tab w:val="left" w:pos="426"/>
        </w:tabs>
        <w:spacing w:line="276" w:lineRule="auto"/>
        <w:ind w:righ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. </w:t>
      </w:r>
      <w:r>
        <w:rPr>
          <w:b/>
          <w:sz w:val="24"/>
          <w:szCs w:val="24"/>
        </w:rPr>
        <w:t xml:space="preserve">                                  PRZEWODNICZĄCY </w:t>
      </w:r>
      <w:r w:rsidR="00B477A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KOMISJI    </w:t>
      </w:r>
    </w:p>
    <w:p w:rsidR="007657D9" w:rsidRDefault="007657D9" w:rsidP="007657D9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</w:p>
    <w:p w:rsidR="007657D9" w:rsidRDefault="007657D9" w:rsidP="007657D9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                                                                                Piotr Zduńczyk            </w:t>
      </w:r>
    </w:p>
    <w:p w:rsidR="001B7643" w:rsidRPr="00050FD6" w:rsidRDefault="00336E32" w:rsidP="00050FD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Ogłoszono, dnia 12</w:t>
      </w:r>
      <w:r w:rsidR="00050FD6">
        <w:rPr>
          <w:b/>
          <w:sz w:val="24"/>
          <w:szCs w:val="24"/>
        </w:rPr>
        <w:t xml:space="preserve">  marca</w:t>
      </w:r>
      <w:r w:rsidR="00F97FC2">
        <w:rPr>
          <w:b/>
          <w:sz w:val="24"/>
          <w:szCs w:val="24"/>
        </w:rPr>
        <w:t xml:space="preserve"> 2019</w:t>
      </w:r>
      <w:r w:rsidR="007657D9">
        <w:rPr>
          <w:b/>
          <w:sz w:val="24"/>
          <w:szCs w:val="24"/>
        </w:rPr>
        <w:t xml:space="preserve"> r.</w:t>
      </w:r>
    </w:p>
    <w:sectPr w:rsidR="001B7643" w:rsidRPr="00050FD6" w:rsidSect="00D5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657D9"/>
    <w:rsid w:val="00050FD6"/>
    <w:rsid w:val="000D7B07"/>
    <w:rsid w:val="001A78D1"/>
    <w:rsid w:val="002343AE"/>
    <w:rsid w:val="00336E32"/>
    <w:rsid w:val="003F37AE"/>
    <w:rsid w:val="00523718"/>
    <w:rsid w:val="00574B7C"/>
    <w:rsid w:val="00716EFD"/>
    <w:rsid w:val="007519B4"/>
    <w:rsid w:val="007657D9"/>
    <w:rsid w:val="007D7257"/>
    <w:rsid w:val="008B4705"/>
    <w:rsid w:val="009A6F6D"/>
    <w:rsid w:val="00A47A9B"/>
    <w:rsid w:val="00B477A1"/>
    <w:rsid w:val="00C15149"/>
    <w:rsid w:val="00D50C39"/>
    <w:rsid w:val="00DA3CDB"/>
    <w:rsid w:val="00DB7E6B"/>
    <w:rsid w:val="00E365D2"/>
    <w:rsid w:val="00E548C6"/>
    <w:rsid w:val="00E94216"/>
    <w:rsid w:val="00EA6F7D"/>
    <w:rsid w:val="00EF3711"/>
    <w:rsid w:val="00EF5300"/>
    <w:rsid w:val="00F51FCD"/>
    <w:rsid w:val="00F9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F6D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semiHidden/>
    <w:unhideWhenUsed/>
    <w:rsid w:val="007657D9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7657D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65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prawie">
    <w:name w:val="w sprawie"/>
    <w:basedOn w:val="Normalny"/>
    <w:rsid w:val="007657D9"/>
    <w:pPr>
      <w:numPr>
        <w:ilvl w:val="1"/>
        <w:numId w:val="1"/>
      </w:numPr>
      <w:spacing w:after="160"/>
      <w:jc w:val="center"/>
    </w:pPr>
    <w:rPr>
      <w:b/>
      <w:sz w:val="24"/>
      <w:szCs w:val="20"/>
    </w:rPr>
  </w:style>
  <w:style w:type="paragraph" w:customStyle="1" w:styleId="zdnia">
    <w:name w:val="z dnia"/>
    <w:rsid w:val="007657D9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7657D9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piatnic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45A9F-8BE7-4D4A-93BD-AF630440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10</cp:revision>
  <cp:lastPrinted>2019-03-12T11:06:00Z</cp:lastPrinted>
  <dcterms:created xsi:type="dcterms:W3CDTF">2019-01-11T08:18:00Z</dcterms:created>
  <dcterms:modified xsi:type="dcterms:W3CDTF">2019-03-12T11:06:00Z</dcterms:modified>
</cp:coreProperties>
</file>