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482" w:rsidRPr="00790255" w:rsidRDefault="006323BE" w:rsidP="00790255">
      <w:pPr>
        <w:jc w:val="center"/>
        <w:rPr>
          <w:rFonts w:ascii="Verdana" w:hAnsi="Verdana"/>
          <w:b/>
          <w:sz w:val="28"/>
          <w:szCs w:val="28"/>
          <w:u w:val="single"/>
        </w:rPr>
      </w:pPr>
      <w:r w:rsidRPr="00790255">
        <w:rPr>
          <w:rFonts w:ascii="Verdana" w:hAnsi="Verdana"/>
          <w:b/>
          <w:sz w:val="28"/>
          <w:szCs w:val="28"/>
          <w:u w:val="single"/>
        </w:rPr>
        <w:t>Opis przedmiotu zamówienia</w:t>
      </w:r>
    </w:p>
    <w:p w:rsidR="00CD03A2" w:rsidRDefault="00CD03A2" w:rsidP="00CD03A2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CD03A2">
        <w:rPr>
          <w:rFonts w:ascii="Verdana" w:hAnsi="Verdana"/>
          <w:b/>
          <w:sz w:val="28"/>
          <w:szCs w:val="28"/>
        </w:rPr>
        <w:t>B</w:t>
      </w:r>
      <w:r w:rsidRPr="00CD03A2">
        <w:rPr>
          <w:rFonts w:ascii="Verdana" w:hAnsi="Verdana"/>
          <w:b/>
          <w:sz w:val="28"/>
          <w:szCs w:val="28"/>
        </w:rPr>
        <w:t>udow</w:t>
      </w:r>
      <w:r w:rsidRPr="00CD03A2">
        <w:rPr>
          <w:rFonts w:ascii="Verdana" w:hAnsi="Verdana"/>
          <w:b/>
          <w:sz w:val="28"/>
          <w:szCs w:val="28"/>
        </w:rPr>
        <w:t>a</w:t>
      </w:r>
      <w:r w:rsidRPr="00CD03A2">
        <w:rPr>
          <w:rFonts w:ascii="Verdana" w:hAnsi="Verdana"/>
          <w:b/>
          <w:sz w:val="28"/>
          <w:szCs w:val="28"/>
        </w:rPr>
        <w:t xml:space="preserve"> linii kablowej niskiego napięcia przeznaczonej do zasilania istniejącej studni głębinowej nr 3 </w:t>
      </w:r>
    </w:p>
    <w:p w:rsidR="00CD03A2" w:rsidRPr="00CD03A2" w:rsidRDefault="00CD03A2" w:rsidP="00CD03A2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CD03A2">
        <w:rPr>
          <w:rFonts w:ascii="Verdana" w:hAnsi="Verdana"/>
          <w:b/>
          <w:sz w:val="28"/>
          <w:szCs w:val="28"/>
        </w:rPr>
        <w:t>w Piątnicy Poduchownej.</w:t>
      </w:r>
    </w:p>
    <w:p w:rsidR="00E80E43" w:rsidRPr="00790255" w:rsidRDefault="00E80E43" w:rsidP="00790255">
      <w:pPr>
        <w:jc w:val="center"/>
        <w:rPr>
          <w:rFonts w:ascii="Verdana" w:hAnsi="Verdana"/>
          <w:b/>
          <w:sz w:val="28"/>
          <w:szCs w:val="28"/>
        </w:rPr>
      </w:pPr>
    </w:p>
    <w:p w:rsidR="006323BE" w:rsidRDefault="006323BE"/>
    <w:p w:rsidR="00CD7855" w:rsidRDefault="00CD7855" w:rsidP="005D7C17">
      <w:pPr>
        <w:jc w:val="both"/>
        <w:rPr>
          <w:rFonts w:ascii="Verdana" w:hAnsi="Verdana"/>
          <w:sz w:val="24"/>
          <w:szCs w:val="24"/>
        </w:rPr>
      </w:pPr>
    </w:p>
    <w:p w:rsidR="00CD7855" w:rsidRDefault="00CD7855" w:rsidP="005D7C1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Przedsięwzięcie obejmuje budowę linii kablowej niskiego napięcia przeznaczonej do zasilania istniejącej studni głębinowej nr 3 w Piątnicy Poduchownej.</w:t>
      </w:r>
    </w:p>
    <w:p w:rsidR="00485AA5" w:rsidRDefault="00485AA5" w:rsidP="005D7C1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Inwestycja realizowana będzie na działkach o numerach geodezyjnych 471/45, 471/46, 471/54, 258/1 i 441/35 – na odcinkach </w:t>
      </w:r>
      <w:r w:rsidR="00325C36">
        <w:rPr>
          <w:rFonts w:ascii="Verdana" w:hAnsi="Verdana"/>
          <w:sz w:val="24"/>
          <w:szCs w:val="24"/>
        </w:rPr>
        <w:t xml:space="preserve">A-B o długości 42 m oraz C-D o długości 136 m. Część inwestycji na odcinku B-C o długości 73 m przebiegać będzie na działce o nr ewidencyjnym 15, stanowiącej pas drogowy drogi </w:t>
      </w:r>
      <w:r w:rsidR="00CD03A2">
        <w:rPr>
          <w:rFonts w:ascii="Verdana" w:hAnsi="Verdana"/>
          <w:sz w:val="24"/>
          <w:szCs w:val="24"/>
        </w:rPr>
        <w:t>krajowej DK 61.</w:t>
      </w:r>
    </w:p>
    <w:p w:rsidR="00CD03A2" w:rsidRDefault="00CD03A2" w:rsidP="005D7C1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Trasa planowanej inwestycji przedstawiona została w projekcie zagospodarowania terenu i oznaczona kolorem czerwonym.</w:t>
      </w:r>
    </w:p>
    <w:p w:rsidR="00CD03A2" w:rsidRDefault="00CD03A2" w:rsidP="005D7C1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Inwestycja zostanie wykonana jako doziemna. Przewidywana głębokość ułożenia infrastruktury kablowej </w:t>
      </w:r>
      <w:proofErr w:type="spellStart"/>
      <w:r>
        <w:rPr>
          <w:rFonts w:ascii="Verdana" w:hAnsi="Verdana"/>
          <w:sz w:val="24"/>
          <w:szCs w:val="24"/>
        </w:rPr>
        <w:t>nn</w:t>
      </w:r>
      <w:proofErr w:type="spellEnd"/>
      <w:r>
        <w:rPr>
          <w:rFonts w:ascii="Verdana" w:hAnsi="Verdana"/>
          <w:sz w:val="24"/>
          <w:szCs w:val="24"/>
        </w:rPr>
        <w:t xml:space="preserve"> 0,4 </w:t>
      </w:r>
      <w:proofErr w:type="spellStart"/>
      <w:r>
        <w:rPr>
          <w:rFonts w:ascii="Verdana" w:hAnsi="Verdana"/>
          <w:sz w:val="24"/>
          <w:szCs w:val="24"/>
        </w:rPr>
        <w:t>kV</w:t>
      </w:r>
      <w:proofErr w:type="spellEnd"/>
      <w:r>
        <w:rPr>
          <w:rFonts w:ascii="Verdana" w:hAnsi="Verdana"/>
          <w:sz w:val="24"/>
          <w:szCs w:val="24"/>
        </w:rPr>
        <w:t xml:space="preserve"> wynosi 0,7 m poniżej przyległego terenu.</w:t>
      </w:r>
    </w:p>
    <w:p w:rsidR="00CD7855" w:rsidRDefault="00CD03A2" w:rsidP="005D7C17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Szczegółowy opis inwestycji zawarty jest w projektach budowlanych oraz przedmiarze robót.</w:t>
      </w:r>
      <w:bookmarkStart w:id="0" w:name="_GoBack"/>
      <w:bookmarkEnd w:id="0"/>
    </w:p>
    <w:p w:rsidR="002663B4" w:rsidRPr="008D20C0" w:rsidRDefault="002663B4" w:rsidP="008D20C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sectPr w:rsidR="002663B4" w:rsidRPr="008D2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7911"/>
    <w:multiLevelType w:val="hybridMultilevel"/>
    <w:tmpl w:val="9F609A5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145664"/>
    <w:multiLevelType w:val="hybridMultilevel"/>
    <w:tmpl w:val="0652BE5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10D5CCA"/>
    <w:multiLevelType w:val="hybridMultilevel"/>
    <w:tmpl w:val="D6FE6790"/>
    <w:lvl w:ilvl="0" w:tplc="978446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069BC"/>
    <w:multiLevelType w:val="hybridMultilevel"/>
    <w:tmpl w:val="2F3EC60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401C30"/>
    <w:multiLevelType w:val="hybridMultilevel"/>
    <w:tmpl w:val="190C38E2"/>
    <w:lvl w:ilvl="0" w:tplc="978446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07E45"/>
    <w:multiLevelType w:val="hybridMultilevel"/>
    <w:tmpl w:val="FBF0D1FC"/>
    <w:lvl w:ilvl="0" w:tplc="978446B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AA11F9"/>
    <w:multiLevelType w:val="hybridMultilevel"/>
    <w:tmpl w:val="B6242C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36D1449"/>
    <w:multiLevelType w:val="hybridMultilevel"/>
    <w:tmpl w:val="6AB07098"/>
    <w:lvl w:ilvl="0" w:tplc="E1CE5A20">
      <w:start w:val="1"/>
      <w:numFmt w:val="decimal"/>
      <w:lvlText w:val="%1)"/>
      <w:lvlJc w:val="left"/>
      <w:pPr>
        <w:ind w:left="1080" w:hanging="360"/>
      </w:pPr>
      <w:rPr>
        <w:rFonts w:ascii="Verdana" w:eastAsiaTheme="minorHAnsi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7339A5"/>
    <w:multiLevelType w:val="hybridMultilevel"/>
    <w:tmpl w:val="95A0829E"/>
    <w:lvl w:ilvl="0" w:tplc="978446B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223DDC"/>
    <w:multiLevelType w:val="hybridMultilevel"/>
    <w:tmpl w:val="78DC0080"/>
    <w:lvl w:ilvl="0" w:tplc="978446B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F63428"/>
    <w:multiLevelType w:val="hybridMultilevel"/>
    <w:tmpl w:val="B3C89B02"/>
    <w:lvl w:ilvl="0" w:tplc="F85CA5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D2466B9"/>
    <w:multiLevelType w:val="hybridMultilevel"/>
    <w:tmpl w:val="81CE4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56452"/>
    <w:multiLevelType w:val="hybridMultilevel"/>
    <w:tmpl w:val="20B4EC44"/>
    <w:lvl w:ilvl="0" w:tplc="F4AC32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3395DA5"/>
    <w:multiLevelType w:val="hybridMultilevel"/>
    <w:tmpl w:val="BD1C6D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57C03F8"/>
    <w:multiLevelType w:val="hybridMultilevel"/>
    <w:tmpl w:val="DD7A22CC"/>
    <w:lvl w:ilvl="0" w:tplc="978446B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CE6DCF"/>
    <w:multiLevelType w:val="hybridMultilevel"/>
    <w:tmpl w:val="CE96FED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7733327C"/>
    <w:multiLevelType w:val="hybridMultilevel"/>
    <w:tmpl w:val="FD207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85CEC"/>
    <w:multiLevelType w:val="hybridMultilevel"/>
    <w:tmpl w:val="BDD66878"/>
    <w:lvl w:ilvl="0" w:tplc="2DC2D6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B26378"/>
    <w:multiLevelType w:val="hybridMultilevel"/>
    <w:tmpl w:val="422E46FE"/>
    <w:lvl w:ilvl="0" w:tplc="978446B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554FB0"/>
    <w:multiLevelType w:val="hybridMultilevel"/>
    <w:tmpl w:val="8184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5"/>
  </w:num>
  <w:num w:numId="4">
    <w:abstractNumId w:val="0"/>
  </w:num>
  <w:num w:numId="5">
    <w:abstractNumId w:val="18"/>
  </w:num>
  <w:num w:numId="6">
    <w:abstractNumId w:val="6"/>
  </w:num>
  <w:num w:numId="7">
    <w:abstractNumId w:val="13"/>
  </w:num>
  <w:num w:numId="8">
    <w:abstractNumId w:val="1"/>
  </w:num>
  <w:num w:numId="9">
    <w:abstractNumId w:val="4"/>
  </w:num>
  <w:num w:numId="10">
    <w:abstractNumId w:val="5"/>
  </w:num>
  <w:num w:numId="11">
    <w:abstractNumId w:val="2"/>
  </w:num>
  <w:num w:numId="12">
    <w:abstractNumId w:val="9"/>
  </w:num>
  <w:num w:numId="13">
    <w:abstractNumId w:val="11"/>
  </w:num>
  <w:num w:numId="14">
    <w:abstractNumId w:val="14"/>
  </w:num>
  <w:num w:numId="15">
    <w:abstractNumId w:val="19"/>
  </w:num>
  <w:num w:numId="16">
    <w:abstractNumId w:val="17"/>
  </w:num>
  <w:num w:numId="17">
    <w:abstractNumId w:val="7"/>
  </w:num>
  <w:num w:numId="18">
    <w:abstractNumId w:val="3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3BE"/>
    <w:rsid w:val="0008412D"/>
    <w:rsid w:val="00176CC3"/>
    <w:rsid w:val="002663B4"/>
    <w:rsid w:val="00325C36"/>
    <w:rsid w:val="003266F4"/>
    <w:rsid w:val="003B30D5"/>
    <w:rsid w:val="00452947"/>
    <w:rsid w:val="00485AA5"/>
    <w:rsid w:val="005B722E"/>
    <w:rsid w:val="005D7C17"/>
    <w:rsid w:val="006308E3"/>
    <w:rsid w:val="006323BE"/>
    <w:rsid w:val="006B64BD"/>
    <w:rsid w:val="006F28BC"/>
    <w:rsid w:val="00790255"/>
    <w:rsid w:val="007F1482"/>
    <w:rsid w:val="008D20C0"/>
    <w:rsid w:val="00992C41"/>
    <w:rsid w:val="00A71DD4"/>
    <w:rsid w:val="00A72644"/>
    <w:rsid w:val="00B12967"/>
    <w:rsid w:val="00B27D26"/>
    <w:rsid w:val="00C24274"/>
    <w:rsid w:val="00CD03A2"/>
    <w:rsid w:val="00CD04D6"/>
    <w:rsid w:val="00CD7855"/>
    <w:rsid w:val="00E20497"/>
    <w:rsid w:val="00E72E2A"/>
    <w:rsid w:val="00E8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F1E17-C407-4258-8C73-360A0281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Mariusz-GPT</dc:creator>
  <cp:keywords/>
  <dc:description/>
  <cp:lastModifiedBy>Mariusz-GPT</cp:lastModifiedBy>
  <cp:revision>2</cp:revision>
  <dcterms:created xsi:type="dcterms:W3CDTF">2020-07-06T08:52:00Z</dcterms:created>
  <dcterms:modified xsi:type="dcterms:W3CDTF">2020-07-06T08:52:00Z</dcterms:modified>
</cp:coreProperties>
</file>